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BA8E" w14:textId="37114C0F" w:rsidR="00DF6144" w:rsidRDefault="00CC5791" w:rsidP="00DF614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FDEB5" wp14:editId="075C1869">
                <wp:simplePos x="0" y="0"/>
                <wp:positionH relativeFrom="margin">
                  <wp:posOffset>1485900</wp:posOffset>
                </wp:positionH>
                <wp:positionV relativeFrom="paragraph">
                  <wp:posOffset>29210</wp:posOffset>
                </wp:positionV>
                <wp:extent cx="4762500" cy="523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23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1100" w14:textId="4390D7F8" w:rsidR="00DF6144" w:rsidRPr="00DF6144" w:rsidRDefault="00DF614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6144">
                              <w:rPr>
                                <w:sz w:val="48"/>
                                <w:szCs w:val="48"/>
                              </w:rPr>
                              <w:t xml:space="preserve">Cornerstone of Academy WI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D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2.3pt;width:3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" fillcolor="#ed7d31 [3205]">
                <v:textbox>
                  <w:txbxContent>
                    <w:p w14:paraId="3BE91100" w14:textId="4390D7F8" w:rsidR="00DF6144" w:rsidRPr="00DF6144" w:rsidRDefault="00DF6144">
                      <w:pPr>
                        <w:rPr>
                          <w:sz w:val="48"/>
                          <w:szCs w:val="48"/>
                        </w:rPr>
                      </w:pPr>
                      <w:r w:rsidRPr="00DF6144">
                        <w:rPr>
                          <w:sz w:val="48"/>
                          <w:szCs w:val="48"/>
                        </w:rPr>
                        <w:t xml:space="preserve">Cornerstone of Academy WI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CD90A" wp14:editId="6BA624CB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15430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621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0C35" w14:textId="00982A46" w:rsidR="00DF6144" w:rsidRDefault="00DF6144">
                            <w:pPr>
                              <w:contextualSpacing/>
                            </w:pPr>
                            <w:r>
                              <w:t>Web:</w:t>
                            </w:r>
                          </w:p>
                          <w:p w14:paraId="689A6F28" w14:textId="6EEA0D9E" w:rsidR="00DF6144" w:rsidRDefault="00933DC4">
                            <w:pPr>
                              <w:contextualSpacing/>
                            </w:pPr>
                            <w:hyperlink r:id="rId8" w:history="1">
                              <w:r w:rsidR="00DF6144" w:rsidRPr="00985AA3">
                                <w:rPr>
                                  <w:rStyle w:val="Hyperlink"/>
                                </w:rPr>
                                <w:t>www.csawis.com</w:t>
                              </w:r>
                            </w:hyperlink>
                          </w:p>
                          <w:p w14:paraId="31B0BEEA" w14:textId="24195C0A" w:rsidR="00DF6144" w:rsidRDefault="00DF6144">
                            <w:pPr>
                              <w:contextualSpacing/>
                            </w:pPr>
                          </w:p>
                          <w:p w14:paraId="7BECA600" w14:textId="0F717AEF" w:rsidR="00DF6144" w:rsidRDefault="00DF6144">
                            <w:pPr>
                              <w:contextualSpacing/>
                            </w:pPr>
                            <w:r>
                              <w:t>Email:</w:t>
                            </w:r>
                          </w:p>
                          <w:p w14:paraId="0F85E97C" w14:textId="7C9FD320" w:rsidR="00DF6144" w:rsidRDefault="00933DC4">
                            <w:pPr>
                              <w:contextualSpacing/>
                            </w:pPr>
                            <w:hyperlink r:id="rId9" w:history="1">
                              <w:r w:rsidR="00DF6144" w:rsidRPr="00985AA3">
                                <w:rPr>
                                  <w:rStyle w:val="Hyperlink"/>
                                </w:rPr>
                                <w:t>new@csawis.com</w:t>
                              </w:r>
                            </w:hyperlink>
                            <w:r w:rsidR="00DF6144">
                              <w:t xml:space="preserve"> </w:t>
                            </w:r>
                          </w:p>
                          <w:p w14:paraId="1A735C94" w14:textId="56B3473F" w:rsidR="00DF6144" w:rsidRDefault="00DF6144">
                            <w:pPr>
                              <w:contextualSpacing/>
                            </w:pPr>
                          </w:p>
                          <w:p w14:paraId="36C11F8B" w14:textId="27E455D0" w:rsidR="00DF6144" w:rsidRDefault="00DF6144">
                            <w:pPr>
                              <w:contextualSpacing/>
                            </w:pPr>
                            <w:r>
                              <w:t>Call for assistance after 4pm: 262</w:t>
                            </w:r>
                            <w:r w:rsidR="0028556E">
                              <w:t>-592-4679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D90A" id="_x0000_s1027" type="#_x0000_t202" style="position:absolute;left:0;text-align:left;margin-left:-27pt;margin-top:3.2pt;width:121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" fillcolor="#ed7d31 [3205]">
                <v:textbox>
                  <w:txbxContent>
                    <w:p w14:paraId="1DA90C35" w14:textId="00982A46" w:rsidR="00DF6144" w:rsidRDefault="00DF6144">
                      <w:pPr>
                        <w:contextualSpacing/>
                      </w:pPr>
                      <w:r>
                        <w:t>Web:</w:t>
                      </w:r>
                    </w:p>
                    <w:p w14:paraId="689A6F28" w14:textId="6EEA0D9E" w:rsidR="00DF6144" w:rsidRDefault="00933DC4">
                      <w:pPr>
                        <w:contextualSpacing/>
                      </w:pPr>
                      <w:hyperlink r:id="rId10" w:history="1">
                        <w:r w:rsidR="00DF6144" w:rsidRPr="00985AA3">
                          <w:rPr>
                            <w:rStyle w:val="Hyperlink"/>
                          </w:rPr>
                          <w:t>www.csawis.com</w:t>
                        </w:r>
                      </w:hyperlink>
                    </w:p>
                    <w:p w14:paraId="31B0BEEA" w14:textId="24195C0A" w:rsidR="00DF6144" w:rsidRDefault="00DF6144">
                      <w:pPr>
                        <w:contextualSpacing/>
                      </w:pPr>
                    </w:p>
                    <w:p w14:paraId="7BECA600" w14:textId="0F717AEF" w:rsidR="00DF6144" w:rsidRDefault="00DF6144">
                      <w:pPr>
                        <w:contextualSpacing/>
                      </w:pPr>
                      <w:r>
                        <w:t>Email:</w:t>
                      </w:r>
                    </w:p>
                    <w:p w14:paraId="0F85E97C" w14:textId="7C9FD320" w:rsidR="00DF6144" w:rsidRDefault="00933DC4">
                      <w:pPr>
                        <w:contextualSpacing/>
                      </w:pPr>
                      <w:hyperlink r:id="rId11" w:history="1">
                        <w:r w:rsidR="00DF6144" w:rsidRPr="00985AA3">
                          <w:rPr>
                            <w:rStyle w:val="Hyperlink"/>
                          </w:rPr>
                          <w:t>new@csawis.com</w:t>
                        </w:r>
                      </w:hyperlink>
                      <w:r w:rsidR="00DF6144">
                        <w:t xml:space="preserve"> </w:t>
                      </w:r>
                    </w:p>
                    <w:p w14:paraId="1A735C94" w14:textId="56B3473F" w:rsidR="00DF6144" w:rsidRDefault="00DF6144">
                      <w:pPr>
                        <w:contextualSpacing/>
                      </w:pPr>
                    </w:p>
                    <w:p w14:paraId="36C11F8B" w14:textId="27E455D0" w:rsidR="00DF6144" w:rsidRDefault="00DF6144">
                      <w:pPr>
                        <w:contextualSpacing/>
                      </w:pPr>
                      <w:r>
                        <w:t>Call for assistance after 4pm: 262</w:t>
                      </w:r>
                      <w:r w:rsidR="0028556E">
                        <w:t>-592-4679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0606C" w14:textId="1807FEB6" w:rsidR="00CC5791" w:rsidRPr="00CC5791" w:rsidRDefault="00CC5791" w:rsidP="00CC5791"/>
    <w:p w14:paraId="2077448D" w14:textId="271434AD" w:rsidR="00CC5791" w:rsidRDefault="005C0A00" w:rsidP="00CC5791">
      <w:r>
        <w:rPr>
          <w:noProof/>
        </w:rPr>
        <w:drawing>
          <wp:anchor distT="0" distB="0" distL="114300" distR="114300" simplePos="0" relativeHeight="251674624" behindDoc="0" locked="0" layoutInCell="1" allowOverlap="1" wp14:anchorId="42DDAF49" wp14:editId="64EA09D1">
            <wp:simplePos x="0" y="0"/>
            <wp:positionH relativeFrom="margin">
              <wp:posOffset>2646753</wp:posOffset>
            </wp:positionH>
            <wp:positionV relativeFrom="paragraph">
              <wp:posOffset>105410</wp:posOffset>
            </wp:positionV>
            <wp:extent cx="1724025" cy="1019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A28DE3B" wp14:editId="0CEF51F8">
            <wp:simplePos x="0" y="0"/>
            <wp:positionH relativeFrom="column">
              <wp:posOffset>4900856</wp:posOffset>
            </wp:positionH>
            <wp:positionV relativeFrom="paragraph">
              <wp:posOffset>8255</wp:posOffset>
            </wp:positionV>
            <wp:extent cx="1244009" cy="1244009"/>
            <wp:effectExtent l="0" t="0" r="0" b="0"/>
            <wp:wrapNone/>
            <wp:docPr id="8" name="Graphic 8" descr="Harvest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arvest baske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E32DB" w14:textId="3A084D8B" w:rsidR="00A537AB" w:rsidRPr="0054484E" w:rsidRDefault="008D683A" w:rsidP="005C0A00">
      <w:pPr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4F16B1" wp14:editId="3D5CB65E">
                <wp:simplePos x="0" y="0"/>
                <wp:positionH relativeFrom="column">
                  <wp:posOffset>-265297</wp:posOffset>
                </wp:positionH>
                <wp:positionV relativeFrom="paragraph">
                  <wp:posOffset>5814739</wp:posOffset>
                </wp:positionV>
                <wp:extent cx="3708400" cy="1392555"/>
                <wp:effectExtent l="0" t="0" r="2540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BA978" w14:textId="5A3424D4" w:rsidR="00C412A9" w:rsidRPr="00C412A9" w:rsidRDefault="00C412A9">
                            <w:r>
                              <w:rPr>
                                <w:b/>
                              </w:rPr>
                              <w:t>Holiday Schedules-</w:t>
                            </w:r>
                            <w:r>
                              <w:t xml:space="preserve"> if your child’s schedule is going to change during the holiday season please let A</w:t>
                            </w:r>
                            <w:r w:rsidR="005C0A00">
                              <w:t>shley</w:t>
                            </w:r>
                            <w:r>
                              <w:t xml:space="preserve"> or </w:t>
                            </w:r>
                            <w:r w:rsidR="00643814">
                              <w:t>Madison</w:t>
                            </w:r>
                            <w:r>
                              <w:t xml:space="preserve"> know so your billing can be adjusted accordingly. If you would like to use </w:t>
                            </w:r>
                            <w:r>
                              <w:rPr>
                                <w:b/>
                              </w:rPr>
                              <w:t xml:space="preserve">Vacation </w:t>
                            </w:r>
                            <w:r w:rsidR="005C0A00">
                              <w:rPr>
                                <w:b/>
                              </w:rPr>
                              <w:t>Days,</w:t>
                            </w:r>
                            <w:r>
                              <w:t xml:space="preserve"> please let us know so those credits can be applied to your account. We will credit for the days we are closed (Thanksgiving, day after Thanksgiving,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16B1" id="_x0000_s1028" type="#_x0000_t202" style="position:absolute;margin-left:-20.9pt;margin-top:457.85pt;width:292pt;height:10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ucJgIAAEw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">
                <v:textbox>
                  <w:txbxContent>
                    <w:p w14:paraId="18CBA978" w14:textId="5A3424D4" w:rsidR="00C412A9" w:rsidRPr="00C412A9" w:rsidRDefault="00C412A9">
                      <w:r>
                        <w:rPr>
                          <w:b/>
                        </w:rPr>
                        <w:t>Holiday Schedules-</w:t>
                      </w:r>
                      <w:r>
                        <w:t xml:space="preserve"> if your child’s schedule is going to change during the holiday season please let A</w:t>
                      </w:r>
                      <w:r w:rsidR="005C0A00">
                        <w:t>shley</w:t>
                      </w:r>
                      <w:r>
                        <w:t xml:space="preserve"> or </w:t>
                      </w:r>
                      <w:r w:rsidR="00643814">
                        <w:t>Madison</w:t>
                      </w:r>
                      <w:r>
                        <w:t xml:space="preserve"> know so your billing can be adjusted accordingly. If you would like to use </w:t>
                      </w:r>
                      <w:r>
                        <w:rPr>
                          <w:b/>
                        </w:rPr>
                        <w:t xml:space="preserve">Vacation </w:t>
                      </w:r>
                      <w:r w:rsidR="005C0A00">
                        <w:rPr>
                          <w:b/>
                        </w:rPr>
                        <w:t>Days,</w:t>
                      </w:r>
                      <w:r>
                        <w:t xml:space="preserve"> please let us know so those credits can be applied to your account. We will credit for the days we are closed (Thanksgiving, day after Thanksgiving,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DB6AC" wp14:editId="23184051">
                <wp:simplePos x="0" y="0"/>
                <wp:positionH relativeFrom="column">
                  <wp:posOffset>-266065</wp:posOffset>
                </wp:positionH>
                <wp:positionV relativeFrom="paragraph">
                  <wp:posOffset>977265</wp:posOffset>
                </wp:positionV>
                <wp:extent cx="3676650" cy="29978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2814" w14:textId="06726957" w:rsidR="00DF6144" w:rsidRDefault="00DF6144" w:rsidP="00DF6144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DF6144">
                              <w:rPr>
                                <w:rFonts w:cstheme="minorHAnsi"/>
                                <w:b/>
                                <w:u w:val="single"/>
                              </w:rPr>
                              <w:t>Important Upcoming Dates:</w:t>
                            </w:r>
                          </w:p>
                          <w:p w14:paraId="6569BEDC" w14:textId="1CC65618" w:rsidR="00DF6144" w:rsidRDefault="00DF6144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1E103F">
                              <w:rPr>
                                <w:rFonts w:cstheme="minorHAnsi"/>
                                <w:b/>
                              </w:rPr>
                              <w:t xml:space="preserve">November </w:t>
                            </w:r>
                            <w:proofErr w:type="gramStart"/>
                            <w:r w:rsidR="005C0A00"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 w:rsidR="00EB4A82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- Daylight Savings Time make sure to change your clocks and replace batteries in smoke detectors </w:t>
                            </w:r>
                          </w:p>
                          <w:p w14:paraId="5D5E73F0" w14:textId="6C21CAF6" w:rsidR="008D683A" w:rsidRPr="008D683A" w:rsidRDefault="008D683A" w:rsidP="00DF6144">
                            <w:pPr>
                              <w:contextualSpacing/>
                              <w:rPr>
                                <w:rFonts w:cstheme="minorHAnsi"/>
                                <w:bCs/>
                              </w:rPr>
                            </w:pPr>
                            <w:bookmarkStart w:id="0" w:name="_Hlk22639322"/>
                            <w:r>
                              <w:rPr>
                                <w:rFonts w:cstheme="minorHAnsi"/>
                                <w:b/>
                              </w:rPr>
                              <w:t>November 5</w:t>
                            </w:r>
                            <w:r w:rsidRPr="008D683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EBT payment Due</w:t>
                            </w:r>
                          </w:p>
                          <w:p w14:paraId="236C83B0" w14:textId="3B26DFA4" w:rsidR="00EB4A82" w:rsidRPr="00EB4A82" w:rsidRDefault="00EB4A82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November </w:t>
                            </w:r>
                            <w:r w:rsidR="005C0A00">
                              <w:rPr>
                                <w:rFonts w:cstheme="minorHAnsi"/>
                                <w:b/>
                              </w:rPr>
                              <w:t>10</w:t>
                            </w:r>
                            <w:r w:rsidRPr="001E103F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</w:rPr>
                              <w:t xml:space="preserve">Picture day at CSA </w:t>
                            </w:r>
                          </w:p>
                          <w:bookmarkEnd w:id="0"/>
                          <w:p w14:paraId="7263B761" w14:textId="569DD7D4" w:rsidR="00DF6144" w:rsidRDefault="00DF6144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1E103F">
                              <w:rPr>
                                <w:rFonts w:cstheme="minorHAnsi"/>
                                <w:b/>
                              </w:rPr>
                              <w:t>November 11</w:t>
                            </w:r>
                            <w:r w:rsidRPr="001E103F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>- Veteran’s Day</w:t>
                            </w:r>
                          </w:p>
                          <w:p w14:paraId="006DC7DF" w14:textId="254DD1FB" w:rsidR="00DF6144" w:rsidRDefault="00DF6144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1E103F">
                              <w:rPr>
                                <w:rFonts w:cstheme="minorHAnsi"/>
                                <w:b/>
                              </w:rPr>
                              <w:t>November 1</w:t>
                            </w:r>
                            <w:r w:rsidR="005C0A00"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 w:rsidRPr="001E103F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- Conferences 6:15-8:15pm, there are </w:t>
                            </w:r>
                            <w:r w:rsidR="0028556E">
                              <w:rPr>
                                <w:rFonts w:cstheme="minorHAnsi"/>
                              </w:rPr>
                              <w:t>signup</w:t>
                            </w:r>
                            <w:r>
                              <w:rPr>
                                <w:rFonts w:cstheme="minorHAnsi"/>
                              </w:rPr>
                              <w:t xml:space="preserve"> sheets posted outside your child’s classroom. </w:t>
                            </w:r>
                          </w:p>
                          <w:p w14:paraId="4253B277" w14:textId="5D479C2C" w:rsidR="00EB4A82" w:rsidRPr="008D683A" w:rsidRDefault="001E103F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1E103F">
                              <w:rPr>
                                <w:rFonts w:cstheme="minorHAnsi"/>
                                <w:b/>
                              </w:rPr>
                              <w:t>November 2</w:t>
                            </w:r>
                            <w:r w:rsidR="00BB6187"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="00EB4A82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>- Thanksgiving Feast, no lunch needed</w:t>
                            </w:r>
                          </w:p>
                          <w:p w14:paraId="7B62FA85" w14:textId="330A5681" w:rsidR="001E103F" w:rsidRDefault="001E103F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1E103F">
                              <w:rPr>
                                <w:rFonts w:cstheme="minorHAnsi"/>
                                <w:b/>
                              </w:rPr>
                              <w:t>November 2</w:t>
                            </w:r>
                            <w:r w:rsidR="008D683A">
                              <w:rPr>
                                <w:rFonts w:cstheme="minorHAnsi"/>
                                <w:b/>
                              </w:rPr>
                              <w:t>6</w:t>
                            </w:r>
                            <w:r w:rsidR="00EB4A82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1E103F">
                              <w:rPr>
                                <w:rFonts w:cstheme="minorHAnsi"/>
                                <w:b/>
                              </w:rPr>
                              <w:t xml:space="preserve"> and </w:t>
                            </w:r>
                            <w:r w:rsidR="00EB4A82">
                              <w:rPr>
                                <w:rFonts w:cstheme="minorHAnsi"/>
                                <w:b/>
                              </w:rPr>
                              <w:t>2</w:t>
                            </w:r>
                            <w:r w:rsidR="008D683A">
                              <w:rPr>
                                <w:rFonts w:cstheme="minorHAnsi"/>
                                <w:b/>
                              </w:rPr>
                              <w:t>7</w:t>
                            </w:r>
                            <w:r w:rsidR="00EB4A82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8D683A">
                              <w:rPr>
                                <w:rFonts w:cstheme="minorHAnsi"/>
                                <w:b/>
                                <w:bCs/>
                              </w:rPr>
                              <w:t>CORNERSTONE CLOSED</w:t>
                            </w:r>
                            <w:r>
                              <w:rPr>
                                <w:rFonts w:cstheme="minorHAnsi"/>
                              </w:rPr>
                              <w:t>-HAPPY THANKSGIVING!</w:t>
                            </w:r>
                          </w:p>
                          <w:p w14:paraId="352FEBB8" w14:textId="581B16C2" w:rsidR="001E103F" w:rsidRDefault="001E103F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1E103F">
                              <w:rPr>
                                <w:rFonts w:cstheme="minorHAnsi"/>
                                <w:b/>
                              </w:rPr>
                              <w:t>December 24</w:t>
                            </w:r>
                            <w:r w:rsidRPr="001E103F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1E7C68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8D683A">
                              <w:rPr>
                                <w:rFonts w:cstheme="minorHAnsi"/>
                                <w:b/>
                              </w:rPr>
                              <w:t>-December25th</w:t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8D683A">
                              <w:rPr>
                                <w:rFonts w:cstheme="minorHAnsi"/>
                                <w:b/>
                                <w:bCs/>
                              </w:rPr>
                              <w:t>CORNERSTONE CLOSED</w:t>
                            </w:r>
                            <w:r>
                              <w:rPr>
                                <w:rFonts w:cstheme="minorHAnsi"/>
                              </w:rPr>
                              <w:t xml:space="preserve">-MERRY CHRISTMAS! </w:t>
                            </w:r>
                          </w:p>
                          <w:p w14:paraId="2244F482" w14:textId="7110F0B6" w:rsidR="008D683A" w:rsidRDefault="008D683A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8D683A">
                              <w:rPr>
                                <w:rFonts w:cstheme="minorHAnsi"/>
                                <w:b/>
                                <w:bCs/>
                              </w:rPr>
                              <w:t>December 31</w:t>
                            </w:r>
                            <w:r w:rsidRPr="008D683A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8D683A">
                              <w:rPr>
                                <w:rFonts w:cstheme="minorHAnsi"/>
                                <w:b/>
                                <w:bCs/>
                              </w:rPr>
                              <w:t>-January 1</w:t>
                            </w:r>
                            <w:r w:rsidRPr="008D683A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8D683A">
                              <w:rPr>
                                <w:rFonts w:cstheme="minorHAnsi"/>
                                <w:b/>
                                <w:bCs/>
                              </w:rPr>
                              <w:t>CORNERSTONE CLOSED</w:t>
                            </w:r>
                            <w:r>
                              <w:rPr>
                                <w:rFonts w:cstheme="minorHAnsi"/>
                              </w:rPr>
                              <w:t xml:space="preserve">- HAPPY NEW YEARS </w:t>
                            </w:r>
                          </w:p>
                          <w:p w14:paraId="02C88D4B" w14:textId="77777777" w:rsidR="00DF6144" w:rsidRPr="00DF6144" w:rsidRDefault="00DF6144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25E43877" w14:textId="77777777" w:rsidR="00DF6144" w:rsidRDefault="00DF6144" w:rsidP="00DF6144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3EAC155A" w14:textId="3F56F7EF" w:rsidR="00DF6144" w:rsidRPr="00DF6144" w:rsidRDefault="00DF6144" w:rsidP="00DF6144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B6AC" id="_x0000_s1029" type="#_x0000_t202" style="position:absolute;margin-left:-20.95pt;margin-top:76.95pt;width:289.5pt;height:23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">
                <v:textbox>
                  <w:txbxContent>
                    <w:p w14:paraId="1BFD2814" w14:textId="06726957" w:rsidR="00DF6144" w:rsidRDefault="00DF6144" w:rsidP="00DF6144">
                      <w:pPr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DF6144">
                        <w:rPr>
                          <w:rFonts w:cstheme="minorHAnsi"/>
                          <w:b/>
                          <w:u w:val="single"/>
                        </w:rPr>
                        <w:t>Important Upcoming Dates:</w:t>
                      </w:r>
                    </w:p>
                    <w:p w14:paraId="6569BEDC" w14:textId="1CC65618" w:rsidR="00DF6144" w:rsidRDefault="00DF6144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 w:rsidRPr="001E103F">
                        <w:rPr>
                          <w:rFonts w:cstheme="minorHAnsi"/>
                          <w:b/>
                        </w:rPr>
                        <w:t xml:space="preserve">November </w:t>
                      </w:r>
                      <w:proofErr w:type="gramStart"/>
                      <w:r w:rsidR="005C0A00">
                        <w:rPr>
                          <w:rFonts w:cstheme="minorHAnsi"/>
                          <w:b/>
                        </w:rPr>
                        <w:t>1</w:t>
                      </w:r>
                      <w:r w:rsidR="00EB4A82">
                        <w:rPr>
                          <w:rFonts w:cstheme="minorHAnsi"/>
                          <w:b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- Daylight Savings Time make sure to change your clocks and replace batteries in smoke detectors </w:t>
                      </w:r>
                    </w:p>
                    <w:p w14:paraId="5D5E73F0" w14:textId="6C21CAF6" w:rsidR="008D683A" w:rsidRPr="008D683A" w:rsidRDefault="008D683A" w:rsidP="00DF6144">
                      <w:pPr>
                        <w:contextualSpacing/>
                        <w:rPr>
                          <w:rFonts w:cstheme="minorHAnsi"/>
                          <w:bCs/>
                        </w:rPr>
                      </w:pPr>
                      <w:bookmarkStart w:id="1" w:name="_Hlk22639322"/>
                      <w:r>
                        <w:rPr>
                          <w:rFonts w:cstheme="minorHAnsi"/>
                          <w:b/>
                        </w:rPr>
                        <w:t>November 5</w:t>
                      </w:r>
                      <w:r w:rsidRPr="008D683A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</w:rPr>
                        <w:t>-</w:t>
                      </w:r>
                      <w:r>
                        <w:rPr>
                          <w:rFonts w:cstheme="minorHAnsi"/>
                          <w:bCs/>
                        </w:rPr>
                        <w:t xml:space="preserve"> EBT payment Due</w:t>
                      </w:r>
                    </w:p>
                    <w:p w14:paraId="236C83B0" w14:textId="3B26DFA4" w:rsidR="00EB4A82" w:rsidRPr="00EB4A82" w:rsidRDefault="00EB4A82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November </w:t>
                      </w:r>
                      <w:r w:rsidR="005C0A00">
                        <w:rPr>
                          <w:rFonts w:cstheme="minorHAnsi"/>
                          <w:b/>
                        </w:rPr>
                        <w:t>10</w:t>
                      </w:r>
                      <w:r w:rsidRPr="001E103F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</w:rPr>
                        <w:t xml:space="preserve">- </w:t>
                      </w:r>
                      <w:r>
                        <w:rPr>
                          <w:rFonts w:cstheme="minorHAnsi"/>
                        </w:rPr>
                        <w:t xml:space="preserve">Picture day at CSA </w:t>
                      </w:r>
                    </w:p>
                    <w:bookmarkEnd w:id="1"/>
                    <w:p w14:paraId="7263B761" w14:textId="569DD7D4" w:rsidR="00DF6144" w:rsidRDefault="00DF6144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 w:rsidRPr="001E103F">
                        <w:rPr>
                          <w:rFonts w:cstheme="minorHAnsi"/>
                          <w:b/>
                        </w:rPr>
                        <w:t>November 11</w:t>
                      </w:r>
                      <w:r w:rsidRPr="001E103F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>- Veteran’s Day</w:t>
                      </w:r>
                    </w:p>
                    <w:p w14:paraId="006DC7DF" w14:textId="254DD1FB" w:rsidR="00DF6144" w:rsidRDefault="00DF6144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 w:rsidRPr="001E103F">
                        <w:rPr>
                          <w:rFonts w:cstheme="minorHAnsi"/>
                          <w:b/>
                        </w:rPr>
                        <w:t>November 1</w:t>
                      </w:r>
                      <w:r w:rsidR="005C0A00">
                        <w:rPr>
                          <w:rFonts w:cstheme="minorHAnsi"/>
                          <w:b/>
                        </w:rPr>
                        <w:t>1</w:t>
                      </w:r>
                      <w:r w:rsidRPr="001E103F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- Conferences 6:15-8:15pm, there are </w:t>
                      </w:r>
                      <w:r w:rsidR="0028556E">
                        <w:rPr>
                          <w:rFonts w:cstheme="minorHAnsi"/>
                        </w:rPr>
                        <w:t>signup</w:t>
                      </w:r>
                      <w:r>
                        <w:rPr>
                          <w:rFonts w:cstheme="minorHAnsi"/>
                        </w:rPr>
                        <w:t xml:space="preserve"> sheets posted outside your child’s classroom. </w:t>
                      </w:r>
                    </w:p>
                    <w:p w14:paraId="4253B277" w14:textId="5D479C2C" w:rsidR="00EB4A82" w:rsidRPr="008D683A" w:rsidRDefault="001E103F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 w:rsidRPr="001E103F">
                        <w:rPr>
                          <w:rFonts w:cstheme="minorHAnsi"/>
                          <w:b/>
                        </w:rPr>
                        <w:t>November 2</w:t>
                      </w:r>
                      <w:r w:rsidR="00BB6187">
                        <w:rPr>
                          <w:rFonts w:cstheme="minorHAnsi"/>
                          <w:b/>
                        </w:rPr>
                        <w:t>4</w:t>
                      </w:r>
                      <w:r w:rsidR="00EB4A82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>- Thanksgiving Feast, no lunch needed</w:t>
                      </w:r>
                    </w:p>
                    <w:p w14:paraId="7B62FA85" w14:textId="330A5681" w:rsidR="001E103F" w:rsidRDefault="001E103F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 w:rsidRPr="001E103F">
                        <w:rPr>
                          <w:rFonts w:cstheme="minorHAnsi"/>
                          <w:b/>
                        </w:rPr>
                        <w:t>November 2</w:t>
                      </w:r>
                      <w:r w:rsidR="008D683A">
                        <w:rPr>
                          <w:rFonts w:cstheme="minorHAnsi"/>
                          <w:b/>
                        </w:rPr>
                        <w:t>6</w:t>
                      </w:r>
                      <w:r w:rsidR="00EB4A82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 w:rsidRPr="001E103F">
                        <w:rPr>
                          <w:rFonts w:cstheme="minorHAnsi"/>
                          <w:b/>
                        </w:rPr>
                        <w:t xml:space="preserve"> and </w:t>
                      </w:r>
                      <w:r w:rsidR="00EB4A82">
                        <w:rPr>
                          <w:rFonts w:cstheme="minorHAnsi"/>
                          <w:b/>
                        </w:rPr>
                        <w:t>2</w:t>
                      </w:r>
                      <w:r w:rsidR="008D683A">
                        <w:rPr>
                          <w:rFonts w:cstheme="minorHAnsi"/>
                          <w:b/>
                        </w:rPr>
                        <w:t>7</w:t>
                      </w:r>
                      <w:r w:rsidR="00EB4A82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 w:rsidRPr="008D683A">
                        <w:rPr>
                          <w:rFonts w:cstheme="minorHAnsi"/>
                          <w:b/>
                          <w:bCs/>
                        </w:rPr>
                        <w:t>CORNERSTONE CLOSED</w:t>
                      </w:r>
                      <w:r>
                        <w:rPr>
                          <w:rFonts w:cstheme="minorHAnsi"/>
                        </w:rPr>
                        <w:t>-HAPPY THANKSGIVING!</w:t>
                      </w:r>
                    </w:p>
                    <w:p w14:paraId="352FEBB8" w14:textId="581B16C2" w:rsidR="001E103F" w:rsidRDefault="001E103F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 w:rsidRPr="001E103F">
                        <w:rPr>
                          <w:rFonts w:cstheme="minorHAnsi"/>
                          <w:b/>
                        </w:rPr>
                        <w:t>December 24</w:t>
                      </w:r>
                      <w:r w:rsidRPr="001E103F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 w:rsidR="001E7C68">
                        <w:rPr>
                          <w:rFonts w:cstheme="minorHAnsi"/>
                          <w:b/>
                          <w:vertAlign w:val="superscript"/>
                        </w:rPr>
                        <w:t xml:space="preserve"> </w:t>
                      </w:r>
                      <w:r w:rsidR="008D683A">
                        <w:rPr>
                          <w:rFonts w:cstheme="minorHAnsi"/>
                          <w:b/>
                        </w:rPr>
                        <w:t>-December25th</w:t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 w:rsidRPr="008D683A">
                        <w:rPr>
                          <w:rFonts w:cstheme="minorHAnsi"/>
                          <w:b/>
                          <w:bCs/>
                        </w:rPr>
                        <w:t>CORNERSTONE CLOSED</w:t>
                      </w:r>
                      <w:r>
                        <w:rPr>
                          <w:rFonts w:cstheme="minorHAnsi"/>
                        </w:rPr>
                        <w:t xml:space="preserve">-MERRY CHRISTMAS! </w:t>
                      </w:r>
                    </w:p>
                    <w:p w14:paraId="2244F482" w14:textId="7110F0B6" w:rsidR="008D683A" w:rsidRDefault="008D683A" w:rsidP="00DF6144">
                      <w:pPr>
                        <w:contextualSpacing/>
                        <w:rPr>
                          <w:rFonts w:cstheme="minorHAnsi"/>
                        </w:rPr>
                      </w:pPr>
                      <w:r w:rsidRPr="008D683A">
                        <w:rPr>
                          <w:rFonts w:cstheme="minorHAnsi"/>
                          <w:b/>
                          <w:bCs/>
                        </w:rPr>
                        <w:t>December 31</w:t>
                      </w:r>
                      <w:r w:rsidRPr="008D683A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st</w:t>
                      </w:r>
                      <w:r w:rsidRPr="008D683A">
                        <w:rPr>
                          <w:rFonts w:cstheme="minorHAnsi"/>
                          <w:b/>
                          <w:bCs/>
                        </w:rPr>
                        <w:t>-January 1</w:t>
                      </w:r>
                      <w:r w:rsidRPr="008D683A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 w:rsidRPr="008D683A">
                        <w:rPr>
                          <w:rFonts w:cstheme="minorHAnsi"/>
                          <w:b/>
                          <w:bCs/>
                        </w:rPr>
                        <w:t>CORNERSTONE CLOSED</w:t>
                      </w:r>
                      <w:r>
                        <w:rPr>
                          <w:rFonts w:cstheme="minorHAnsi"/>
                        </w:rPr>
                        <w:t xml:space="preserve">- HAPPY NEW YEARS </w:t>
                      </w:r>
                    </w:p>
                    <w:p w14:paraId="02C88D4B" w14:textId="77777777" w:rsidR="00DF6144" w:rsidRPr="00DF6144" w:rsidRDefault="00DF6144" w:rsidP="00DF6144">
                      <w:pPr>
                        <w:contextualSpacing/>
                        <w:rPr>
                          <w:rFonts w:cstheme="minorHAnsi"/>
                        </w:rPr>
                      </w:pPr>
                    </w:p>
                    <w:p w14:paraId="25E43877" w14:textId="77777777" w:rsidR="00DF6144" w:rsidRDefault="00DF6144" w:rsidP="00DF6144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3EAC155A" w14:textId="3F56F7EF" w:rsidR="00DF6144" w:rsidRPr="00DF6144" w:rsidRDefault="00DF6144" w:rsidP="00DF6144">
                      <w:pPr>
                        <w:contextualSpacing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1DE6E3" wp14:editId="62056883">
                <wp:simplePos x="0" y="0"/>
                <wp:positionH relativeFrom="column">
                  <wp:posOffset>-281955</wp:posOffset>
                </wp:positionH>
                <wp:positionV relativeFrom="paragraph">
                  <wp:posOffset>4082681</wp:posOffset>
                </wp:positionV>
                <wp:extent cx="3695700" cy="1619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3240" w14:textId="24BB3FA4" w:rsidR="00BD7506" w:rsidRPr="00BD7506" w:rsidRDefault="00BD7506">
                            <w:r>
                              <w:rPr>
                                <w:b/>
                              </w:rPr>
                              <w:t xml:space="preserve">Conferences- </w:t>
                            </w:r>
                            <w:r w:rsidR="004F6A67">
                              <w:t>O</w:t>
                            </w:r>
                            <w:r w:rsidR="00C412A9">
                              <w:t xml:space="preserve">ur annual fall conferences will be held </w:t>
                            </w:r>
                            <w:r w:rsidR="005C0A00">
                              <w:t>Wednesday</w:t>
                            </w:r>
                            <w:r w:rsidR="00C412A9">
                              <w:t xml:space="preserve"> November 1</w:t>
                            </w:r>
                            <w:r w:rsidR="005C0A00">
                              <w:t>1</w:t>
                            </w:r>
                            <w:r w:rsidR="00C412A9" w:rsidRPr="00C412A9">
                              <w:rPr>
                                <w:vertAlign w:val="superscript"/>
                              </w:rPr>
                              <w:t>th</w:t>
                            </w:r>
                            <w:r w:rsidR="00C412A9">
                              <w:t xml:space="preserve"> from 6:15pm until 8:15pm. There are </w:t>
                            </w:r>
                            <w:r w:rsidR="0028556E">
                              <w:t>signup</w:t>
                            </w:r>
                            <w:r w:rsidR="00C412A9">
                              <w:t xml:space="preserve"> sheets outside your child’s classroom, each conference is about 15 minutes long and is a great way to chat with your child’s teacher(s) about your child’s progress at Cornerstone. Please note we use the CORE Assessments to help us; but th</w:t>
                            </w:r>
                            <w:r w:rsidR="00CC1E87">
                              <w:t>e assessment</w:t>
                            </w:r>
                            <w:r w:rsidR="00C412A9">
                              <w:t xml:space="preserve"> is strictly based on what teachers observe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E6E3" id="_x0000_s1030" type="#_x0000_t202" style="position:absolute;margin-left:-22.2pt;margin-top:321.45pt;width:291pt;height:1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DL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">
                <v:textbox>
                  <w:txbxContent>
                    <w:p w14:paraId="70E23240" w14:textId="24BB3FA4" w:rsidR="00BD7506" w:rsidRPr="00BD7506" w:rsidRDefault="00BD7506">
                      <w:r>
                        <w:rPr>
                          <w:b/>
                        </w:rPr>
                        <w:t xml:space="preserve">Conferences- </w:t>
                      </w:r>
                      <w:r w:rsidR="004F6A67">
                        <w:t>O</w:t>
                      </w:r>
                      <w:r w:rsidR="00C412A9">
                        <w:t xml:space="preserve">ur annual fall conferences will be held </w:t>
                      </w:r>
                      <w:r w:rsidR="005C0A00">
                        <w:t>Wednesday</w:t>
                      </w:r>
                      <w:r w:rsidR="00C412A9">
                        <w:t xml:space="preserve"> November 1</w:t>
                      </w:r>
                      <w:r w:rsidR="005C0A00">
                        <w:t>1</w:t>
                      </w:r>
                      <w:r w:rsidR="00C412A9" w:rsidRPr="00C412A9">
                        <w:rPr>
                          <w:vertAlign w:val="superscript"/>
                        </w:rPr>
                        <w:t>th</w:t>
                      </w:r>
                      <w:r w:rsidR="00C412A9">
                        <w:t xml:space="preserve"> from 6:15pm until 8:15pm. There are </w:t>
                      </w:r>
                      <w:r w:rsidR="0028556E">
                        <w:t>signup</w:t>
                      </w:r>
                      <w:r w:rsidR="00C412A9">
                        <w:t xml:space="preserve"> sheets outside your child’s classroom, each conference is about 15 minutes long and is a great way to chat with your child’s teacher(s) about your child’s progress at Cornerstone. Please note we use the CORE Assessments to help us; but th</w:t>
                      </w:r>
                      <w:r w:rsidR="00CC1E87">
                        <w:t>e assessment</w:t>
                      </w:r>
                      <w:r w:rsidR="00C412A9">
                        <w:t xml:space="preserve"> is strictly based on what teachers observe here.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A6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4EE988" wp14:editId="01C901BB">
                <wp:simplePos x="0" y="0"/>
                <wp:positionH relativeFrom="margin">
                  <wp:posOffset>3550920</wp:posOffset>
                </wp:positionH>
                <wp:positionV relativeFrom="paragraph">
                  <wp:posOffset>5049520</wp:posOffset>
                </wp:positionV>
                <wp:extent cx="3615055" cy="1998345"/>
                <wp:effectExtent l="0" t="0" r="2349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D615" w14:textId="77777777" w:rsidR="00CC5791" w:rsidRDefault="00CC5791" w:rsidP="00CC579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Friendly Reminders</w:t>
                            </w:r>
                          </w:p>
                          <w:p w14:paraId="7A86D7C4" w14:textId="77777777" w:rsidR="00CC5791" w:rsidRDefault="00CC5791" w:rsidP="00CC57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your school ager is transported to BOSE or Harvey in the morning, please make sure your child arrives no later than </w:t>
                            </w:r>
                            <w:r w:rsidRPr="007420C4">
                              <w:rPr>
                                <w:b/>
                              </w:rPr>
                              <w:t>7:00am</w:t>
                            </w:r>
                          </w:p>
                          <w:p w14:paraId="221068E0" w14:textId="77777777" w:rsidR="00CC5791" w:rsidRDefault="00CC5791" w:rsidP="00CC57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When dropping off your child please make sure to acknowledge the teacher that is in the classroom or outside on the playground</w:t>
                            </w:r>
                          </w:p>
                          <w:p w14:paraId="6A9417CA" w14:textId="77777777" w:rsidR="00CC5791" w:rsidRDefault="00CC5791" w:rsidP="00CC57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Parents with the EBT card please make sure you pay your </w:t>
                            </w:r>
                            <w:r w:rsidRPr="008D683A">
                              <w:rPr>
                                <w:b/>
                                <w:bCs/>
                              </w:rPr>
                              <w:t xml:space="preserve">FULL </w:t>
                            </w:r>
                            <w:r>
                              <w:t>amount by the 5</w:t>
                            </w:r>
                            <w:r w:rsidRPr="000309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each month</w:t>
                            </w:r>
                          </w:p>
                          <w:p w14:paraId="79ECCAA4" w14:textId="4CD9DAC0" w:rsidR="00CC5791" w:rsidRDefault="00CC5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E988" id="_x0000_s1031" type="#_x0000_t202" style="position:absolute;margin-left:279.6pt;margin-top:397.6pt;width:284.65pt;height:157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">
                <v:textbox>
                  <w:txbxContent>
                    <w:p w14:paraId="5CA9D615" w14:textId="77777777" w:rsidR="00CC5791" w:rsidRDefault="00CC5791" w:rsidP="00CC579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Friendly Reminders</w:t>
                      </w:r>
                    </w:p>
                    <w:p w14:paraId="7A86D7C4" w14:textId="77777777" w:rsidR="00CC5791" w:rsidRDefault="00CC5791" w:rsidP="00CC57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your school ager is transported to BOSE or Harvey in the morning, please make sure your child arrives no later than </w:t>
                      </w:r>
                      <w:r w:rsidRPr="007420C4">
                        <w:rPr>
                          <w:b/>
                        </w:rPr>
                        <w:t>7:00am</w:t>
                      </w:r>
                    </w:p>
                    <w:p w14:paraId="221068E0" w14:textId="77777777" w:rsidR="00CC5791" w:rsidRDefault="00CC5791" w:rsidP="00CC57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When dropping off your child please make sure to acknowledge the teacher that is in the classroom or outside on the playground</w:t>
                      </w:r>
                    </w:p>
                    <w:p w14:paraId="6A9417CA" w14:textId="77777777" w:rsidR="00CC5791" w:rsidRDefault="00CC5791" w:rsidP="00CC57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Parents with the EBT card please make sure you pay your </w:t>
                      </w:r>
                      <w:r w:rsidRPr="008D683A">
                        <w:rPr>
                          <w:b/>
                          <w:bCs/>
                        </w:rPr>
                        <w:t xml:space="preserve">FULL </w:t>
                      </w:r>
                      <w:r>
                        <w:t>amount by the 5</w:t>
                      </w:r>
                      <w:r w:rsidRPr="0003093E">
                        <w:rPr>
                          <w:vertAlign w:val="superscript"/>
                        </w:rPr>
                        <w:t>th</w:t>
                      </w:r>
                      <w:r>
                        <w:t xml:space="preserve"> of each month</w:t>
                      </w:r>
                    </w:p>
                    <w:p w14:paraId="79ECCAA4" w14:textId="4CD9DAC0" w:rsidR="00CC5791" w:rsidRDefault="00CC5791"/>
                  </w:txbxContent>
                </v:textbox>
                <w10:wrap type="square" anchorx="margin"/>
              </v:shape>
            </w:pict>
          </mc:Fallback>
        </mc:AlternateContent>
      </w:r>
      <w:r w:rsidR="004F6A6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CBDA75" wp14:editId="20B25545">
                <wp:simplePos x="0" y="0"/>
                <wp:positionH relativeFrom="page">
                  <wp:posOffset>3923030</wp:posOffset>
                </wp:positionH>
                <wp:positionV relativeFrom="paragraph">
                  <wp:posOffset>2519074</wp:posOffset>
                </wp:positionV>
                <wp:extent cx="3676650" cy="246634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6DE1" w14:textId="779B4D6F" w:rsidR="00EB4A82" w:rsidRDefault="00CC5791" w:rsidP="00EB4A82">
                            <w:r w:rsidRPr="00CC5791">
                              <w:rPr>
                                <w:b/>
                                <w:bCs/>
                              </w:rPr>
                              <w:t>Sick Policy</w:t>
                            </w:r>
                            <w:r>
                              <w:t xml:space="preserve">- </w:t>
                            </w:r>
                            <w:r w:rsidR="00EB4A82">
                              <w:t xml:space="preserve">Friendly reminder to all parents; with cold and flu season upon us please keep your little </w:t>
                            </w:r>
                            <w:proofErr w:type="gramStart"/>
                            <w:r w:rsidR="00EB4A82">
                              <w:t>ones</w:t>
                            </w:r>
                            <w:proofErr w:type="gramEnd"/>
                            <w:r w:rsidR="00EB4A82">
                              <w:t xml:space="preserve"> home if they show ANY symptoms of an illness until the symptoms diminish. Your child will be sent home if he/she shows any of the following symptoms:</w:t>
                            </w:r>
                          </w:p>
                          <w:p w14:paraId="178510BB" w14:textId="1013AE7A" w:rsidR="00EB4A82" w:rsidRDefault="00EB4A82" w:rsidP="00EB4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temperature of 10</w:t>
                            </w:r>
                            <w:r w:rsidR="004F6A67">
                              <w:t>0</w:t>
                            </w:r>
                            <w:r>
                              <w:t xml:space="preserve"> degrees F or higher</w:t>
                            </w:r>
                          </w:p>
                          <w:p w14:paraId="66DF8E0E" w14:textId="77777777" w:rsidR="00EB4A82" w:rsidRDefault="00EB4A82" w:rsidP="00EB4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Vomiting or diarrhea more than twice while present at the center</w:t>
                            </w:r>
                          </w:p>
                          <w:p w14:paraId="29598ACD" w14:textId="508D4F24" w:rsidR="00EB4A82" w:rsidRDefault="00EB4A82" w:rsidP="00EB4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contagious disease such as chicken pox, strep </w:t>
                            </w:r>
                            <w:r w:rsidR="0057175E">
                              <w:t>throat,</w:t>
                            </w:r>
                            <w:r>
                              <w:t xml:space="preserve"> or pink eye</w:t>
                            </w:r>
                          </w:p>
                          <w:p w14:paraId="6B2E9A89" w14:textId="77777777" w:rsidR="00EB4A82" w:rsidRDefault="00EB4A82" w:rsidP="00EB4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683A">
                              <w:rPr>
                                <w:u w:val="single"/>
                              </w:rPr>
                              <w:t>An unidentified</w:t>
                            </w:r>
                            <w:r>
                              <w:t xml:space="preserve"> rash</w:t>
                            </w:r>
                          </w:p>
                          <w:p w14:paraId="75EB5F38" w14:textId="77777777" w:rsidR="00EB4A82" w:rsidRDefault="00EB4A82" w:rsidP="00EB4A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Has a constant, thick colored nasal discharge </w:t>
                            </w:r>
                          </w:p>
                          <w:p w14:paraId="2DEC522D" w14:textId="18B1707E" w:rsidR="00EB4A82" w:rsidRDefault="00EB4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DA75" id="_x0000_s1032" type="#_x0000_t202" style="position:absolute;margin-left:308.9pt;margin-top:198.35pt;width:289.5pt;height:19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">
                <v:textbox>
                  <w:txbxContent>
                    <w:p w14:paraId="39F56DE1" w14:textId="779B4D6F" w:rsidR="00EB4A82" w:rsidRDefault="00CC5791" w:rsidP="00EB4A82">
                      <w:r w:rsidRPr="00CC5791">
                        <w:rPr>
                          <w:b/>
                          <w:bCs/>
                        </w:rPr>
                        <w:t>Sick Policy</w:t>
                      </w:r>
                      <w:r>
                        <w:t xml:space="preserve">- </w:t>
                      </w:r>
                      <w:r w:rsidR="00EB4A82">
                        <w:t xml:space="preserve">Friendly reminder to all parents; with cold and flu season upon us please keep your little </w:t>
                      </w:r>
                      <w:proofErr w:type="gramStart"/>
                      <w:r w:rsidR="00EB4A82">
                        <w:t>ones</w:t>
                      </w:r>
                      <w:proofErr w:type="gramEnd"/>
                      <w:r w:rsidR="00EB4A82">
                        <w:t xml:space="preserve"> home if they show ANY symptoms of an illness until the symptoms diminish. Your child will be sent home if he/she shows any of the following symptoms:</w:t>
                      </w:r>
                    </w:p>
                    <w:p w14:paraId="178510BB" w14:textId="1013AE7A" w:rsidR="00EB4A82" w:rsidRDefault="00EB4A82" w:rsidP="00EB4A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temperature of 10</w:t>
                      </w:r>
                      <w:r w:rsidR="004F6A67">
                        <w:t>0</w:t>
                      </w:r>
                      <w:r>
                        <w:t xml:space="preserve"> degrees F or higher</w:t>
                      </w:r>
                    </w:p>
                    <w:p w14:paraId="66DF8E0E" w14:textId="77777777" w:rsidR="00EB4A82" w:rsidRDefault="00EB4A82" w:rsidP="00EB4A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Vomiting or diarrhea more than twice while present at the center</w:t>
                      </w:r>
                    </w:p>
                    <w:p w14:paraId="29598ACD" w14:textId="508D4F24" w:rsidR="00EB4A82" w:rsidRDefault="00EB4A82" w:rsidP="00EB4A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contagious disease such as chicken pox, strep </w:t>
                      </w:r>
                      <w:r w:rsidR="0057175E">
                        <w:t>throat,</w:t>
                      </w:r>
                      <w:r>
                        <w:t xml:space="preserve"> or pink eye</w:t>
                      </w:r>
                    </w:p>
                    <w:p w14:paraId="6B2E9A89" w14:textId="77777777" w:rsidR="00EB4A82" w:rsidRDefault="00EB4A82" w:rsidP="00EB4A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683A">
                        <w:rPr>
                          <w:u w:val="single"/>
                        </w:rPr>
                        <w:t>An unidentified</w:t>
                      </w:r>
                      <w:r>
                        <w:t xml:space="preserve"> rash</w:t>
                      </w:r>
                    </w:p>
                    <w:p w14:paraId="75EB5F38" w14:textId="77777777" w:rsidR="00EB4A82" w:rsidRDefault="00EB4A82" w:rsidP="00EB4A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Has a constant, thick colored nasal discharge </w:t>
                      </w:r>
                    </w:p>
                    <w:p w14:paraId="2DEC522D" w14:textId="18B1707E" w:rsidR="00EB4A82" w:rsidRDefault="00EB4A82"/>
                  </w:txbxContent>
                </v:textbox>
                <w10:wrap type="square" anchorx="page"/>
              </v:shape>
            </w:pict>
          </mc:Fallback>
        </mc:AlternateContent>
      </w:r>
      <w:r w:rsidR="004F6A6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B1C81" wp14:editId="60937EB6">
                <wp:simplePos x="0" y="0"/>
                <wp:positionH relativeFrom="column">
                  <wp:posOffset>3497580</wp:posOffset>
                </wp:positionH>
                <wp:positionV relativeFrom="paragraph">
                  <wp:posOffset>1030605</wp:posOffset>
                </wp:positionV>
                <wp:extent cx="3644265" cy="1403350"/>
                <wp:effectExtent l="0" t="0" r="1333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ED81" w14:textId="775C6EF9" w:rsidR="001E103F" w:rsidRPr="001E103F" w:rsidRDefault="001E103F">
                            <w:r>
                              <w:rPr>
                                <w:b/>
                              </w:rPr>
                              <w:t xml:space="preserve">School Age Parents- </w:t>
                            </w:r>
                            <w:r>
                              <w:t>If your child will be attending winter break please le</w:t>
                            </w:r>
                            <w:r w:rsidR="005C0A00">
                              <w:t>t Madison</w:t>
                            </w:r>
                            <w:r>
                              <w:t xml:space="preserve"> or Ashley know so your billing can be adjusted as well as for staffing purposes. </w:t>
                            </w:r>
                            <w:r w:rsidR="00BD7506">
                              <w:t>Also, parents with the EBT card please make sure your request additional hours from your worker to avoid those charges being billed to your personal side. Please see A</w:t>
                            </w:r>
                            <w:r w:rsidR="004F6A67">
                              <w:t>shley</w:t>
                            </w:r>
                            <w:r w:rsidR="00BD7506">
                              <w:t xml:space="preserve"> or </w:t>
                            </w:r>
                            <w:r w:rsidR="00AB1521">
                              <w:t>Madison</w:t>
                            </w:r>
                            <w:r w:rsidR="00BD7506">
                              <w:t xml:space="preserve"> if you have any questions.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1C81" id="_x0000_s1033" type="#_x0000_t202" style="position:absolute;margin-left:275.4pt;margin-top:81.15pt;width:286.95pt;height:11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5uKA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">
                <v:textbox>
                  <w:txbxContent>
                    <w:p w14:paraId="691FED81" w14:textId="775C6EF9" w:rsidR="001E103F" w:rsidRPr="001E103F" w:rsidRDefault="001E103F">
                      <w:r>
                        <w:rPr>
                          <w:b/>
                        </w:rPr>
                        <w:t xml:space="preserve">School Age Parents- </w:t>
                      </w:r>
                      <w:r>
                        <w:t>If your child will be attending winter break please le</w:t>
                      </w:r>
                      <w:r w:rsidR="005C0A00">
                        <w:t>t Madison</w:t>
                      </w:r>
                      <w:r>
                        <w:t xml:space="preserve"> or Ashley know so your billing can be adjusted as well as for staffing purposes. </w:t>
                      </w:r>
                      <w:r w:rsidR="00BD7506">
                        <w:t>Also, parents with the EBT card please make sure your request additional hours from your worker to avoid those charges being billed to your personal side. Please see A</w:t>
                      </w:r>
                      <w:r w:rsidR="004F6A67">
                        <w:t>shley</w:t>
                      </w:r>
                      <w:r w:rsidR="00BD7506">
                        <w:t xml:space="preserve"> or </w:t>
                      </w:r>
                      <w:r w:rsidR="00AB1521">
                        <w:t>Madison</w:t>
                      </w:r>
                      <w:r w:rsidR="00BD7506">
                        <w:t xml:space="preserve"> if you have any questions.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791">
        <w:tab/>
      </w:r>
      <w:r w:rsidR="005C0A00">
        <w:rPr>
          <w:noProof/>
        </w:rPr>
        <w:drawing>
          <wp:inline distT="0" distB="0" distL="0" distR="0" wp14:anchorId="74A46A08" wp14:editId="16CBD471">
            <wp:extent cx="914400" cy="914400"/>
            <wp:effectExtent l="0" t="0" r="0" b="0"/>
            <wp:docPr id="10" name="Graphic 10" descr="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Turke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7AB" w:rsidRPr="0054484E" w:rsidSect="00262982">
      <w:headerReference w:type="default" r:id="rId1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84D8" w14:textId="77777777" w:rsidR="00933DC4" w:rsidRDefault="00933DC4" w:rsidP="00DF6144">
      <w:pPr>
        <w:spacing w:after="0" w:line="240" w:lineRule="auto"/>
      </w:pPr>
      <w:r>
        <w:separator/>
      </w:r>
    </w:p>
  </w:endnote>
  <w:endnote w:type="continuationSeparator" w:id="0">
    <w:p w14:paraId="186CFC9E" w14:textId="77777777" w:rsidR="00933DC4" w:rsidRDefault="00933DC4" w:rsidP="00D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C3C2" w14:textId="77777777" w:rsidR="00933DC4" w:rsidRDefault="00933DC4" w:rsidP="00DF6144">
      <w:pPr>
        <w:spacing w:after="0" w:line="240" w:lineRule="auto"/>
      </w:pPr>
      <w:r>
        <w:separator/>
      </w:r>
    </w:p>
  </w:footnote>
  <w:footnote w:type="continuationSeparator" w:id="0">
    <w:p w14:paraId="6403AD0F" w14:textId="77777777" w:rsidR="00933DC4" w:rsidRDefault="00933DC4" w:rsidP="00DF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6BB7" w14:textId="0E8BA8B0" w:rsidR="00DF6144" w:rsidRDefault="00262982">
    <w:pPr>
      <w:pStyle w:val="Header"/>
    </w:pPr>
    <w:r>
      <w:rPr>
        <w:sz w:val="36"/>
        <w:szCs w:val="36"/>
      </w:rPr>
      <w:t xml:space="preserve">CSA </w:t>
    </w:r>
    <w:r w:rsidR="00DF6144" w:rsidRPr="00262982">
      <w:rPr>
        <w:sz w:val="36"/>
        <w:szCs w:val="36"/>
      </w:rPr>
      <w:t>NEWSLETTER</w:t>
    </w:r>
    <w:r>
      <w:rPr>
        <w:sz w:val="36"/>
        <w:szCs w:val="36"/>
      </w:rPr>
      <w:t xml:space="preserve"> </w:t>
    </w:r>
    <w:r w:rsidR="00DF6144" w:rsidRPr="00262982">
      <w:rPr>
        <w:sz w:val="36"/>
        <w:szCs w:val="36"/>
      </w:rPr>
      <w:t>262-552-5368</w:t>
    </w:r>
    <w:r>
      <w:rPr>
        <w:sz w:val="36"/>
        <w:szCs w:val="36"/>
      </w:rPr>
      <w:t xml:space="preserve">                                </w:t>
    </w:r>
    <w:r w:rsidR="00DF6144" w:rsidRPr="00262982">
      <w:rPr>
        <w:sz w:val="36"/>
        <w:szCs w:val="36"/>
      </w:rPr>
      <w:t>November 1, 20</w:t>
    </w:r>
    <w:r w:rsidR="0028556E">
      <w:rPr>
        <w:sz w:val="36"/>
        <w:szCs w:val="36"/>
      </w:rPr>
      <w:t>20</w:t>
    </w:r>
    <w:r w:rsidR="00DF61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B8B"/>
    <w:multiLevelType w:val="hybridMultilevel"/>
    <w:tmpl w:val="498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AA9"/>
    <w:multiLevelType w:val="hybridMultilevel"/>
    <w:tmpl w:val="6000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4"/>
    <w:rsid w:val="001E103F"/>
    <w:rsid w:val="001E7C68"/>
    <w:rsid w:val="00262982"/>
    <w:rsid w:val="00273488"/>
    <w:rsid w:val="0028556E"/>
    <w:rsid w:val="00460B70"/>
    <w:rsid w:val="004F6A67"/>
    <w:rsid w:val="0052649B"/>
    <w:rsid w:val="0054484E"/>
    <w:rsid w:val="0057175E"/>
    <w:rsid w:val="005C0A00"/>
    <w:rsid w:val="00643814"/>
    <w:rsid w:val="0075791F"/>
    <w:rsid w:val="008D683A"/>
    <w:rsid w:val="00933DC4"/>
    <w:rsid w:val="00A537AB"/>
    <w:rsid w:val="00AB1521"/>
    <w:rsid w:val="00BB6187"/>
    <w:rsid w:val="00BD7506"/>
    <w:rsid w:val="00C412A9"/>
    <w:rsid w:val="00CC1E87"/>
    <w:rsid w:val="00CC5791"/>
    <w:rsid w:val="00DC6B54"/>
    <w:rsid w:val="00DF6144"/>
    <w:rsid w:val="00E76E34"/>
    <w:rsid w:val="00E80CBF"/>
    <w:rsid w:val="00EB0C08"/>
    <w:rsid w:val="00E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91545"/>
  <w15:chartTrackingRefBased/>
  <w15:docId w15:val="{D0893903-C2E2-4BD0-8D45-6424B10F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44"/>
  </w:style>
  <w:style w:type="paragraph" w:styleId="Footer">
    <w:name w:val="footer"/>
    <w:basedOn w:val="Normal"/>
    <w:link w:val="FooterChar"/>
    <w:uiPriority w:val="99"/>
    <w:unhideWhenUsed/>
    <w:rsid w:val="00DF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44"/>
  </w:style>
  <w:style w:type="character" w:styleId="Hyperlink">
    <w:name w:val="Hyperlink"/>
    <w:basedOn w:val="DefaultParagraphFont"/>
    <w:uiPriority w:val="99"/>
    <w:unhideWhenUsed/>
    <w:rsid w:val="00DF6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1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wis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@csawi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csawi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w@csawis.com" TargetMode="Externa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14FC-C92D-469F-8064-932C610C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Madison Newman</cp:lastModifiedBy>
  <cp:revision>2</cp:revision>
  <cp:lastPrinted>2020-11-04T16:32:00Z</cp:lastPrinted>
  <dcterms:created xsi:type="dcterms:W3CDTF">2020-11-04T16:36:00Z</dcterms:created>
  <dcterms:modified xsi:type="dcterms:W3CDTF">2020-11-04T16:36:00Z</dcterms:modified>
</cp:coreProperties>
</file>